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F942F" w14:textId="2BE84590" w:rsidR="00A56B1E" w:rsidRPr="00A56B1E" w:rsidRDefault="00A56B1E" w:rsidP="00470C5E">
      <w:pPr>
        <w:spacing w:line="360" w:lineRule="auto"/>
        <w:ind w:firstLine="708"/>
        <w:jc w:val="both"/>
        <w:rPr>
          <w:rFonts w:ascii="Times New Roman" w:hAnsi="Times New Roman" w:cs="Times New Roman"/>
          <w:sz w:val="24"/>
          <w:szCs w:val="24"/>
        </w:rPr>
      </w:pPr>
      <w:bookmarkStart w:id="0" w:name="_GoBack"/>
      <w:bookmarkEnd w:id="0"/>
      <w:proofErr w:type="gramStart"/>
      <w:r w:rsidRPr="00A56B1E">
        <w:rPr>
          <w:rFonts w:ascii="Times New Roman" w:hAnsi="Times New Roman" w:cs="Times New Roman"/>
          <w:sz w:val="24"/>
          <w:szCs w:val="24"/>
        </w:rPr>
        <w:t>Kafkas Üniversitesi yayın organı olan Kafkas Üniversitesi Fen Bilimleri Enstitüsü Dergisi Haziran ve Aralık aylarında olmak üzere yılda iki kez yayınlanan, tamamen ücretsiz, açık erişimli, nitelikli yayın politikasını temel amaç edinmiş, Fen Bilimleri ve Mühendislik alanlarındaki güncel, bilimsel çalışmaları, teknoloji gelişmeleri, yüksek lisans ve doktora çalışmaları kapsayan makaleleri yayınlamak ve araştırıcıları güncel bilimsel gelişmelerle akademik bilgi birikiminin yayınlandığı uluslararası bir platf</w:t>
      </w:r>
      <w:r w:rsidR="00470C5E">
        <w:rPr>
          <w:rFonts w:ascii="Times New Roman" w:hAnsi="Times New Roman" w:cs="Times New Roman"/>
          <w:sz w:val="24"/>
          <w:szCs w:val="24"/>
        </w:rPr>
        <w:t>orm olma amacı taşımaktadır.</w:t>
      </w:r>
      <w:proofErr w:type="gramEnd"/>
    </w:p>
    <w:p w14:paraId="72C2D8F0" w14:textId="443E2473" w:rsidR="00A56B1E" w:rsidRPr="00A56B1E" w:rsidRDefault="00A56B1E" w:rsidP="00470C5E">
      <w:pPr>
        <w:spacing w:line="360" w:lineRule="auto"/>
        <w:ind w:firstLine="708"/>
        <w:jc w:val="both"/>
        <w:rPr>
          <w:rFonts w:ascii="Times New Roman" w:hAnsi="Times New Roman" w:cs="Times New Roman"/>
          <w:sz w:val="24"/>
          <w:szCs w:val="24"/>
        </w:rPr>
      </w:pPr>
      <w:proofErr w:type="spellStart"/>
      <w:r w:rsidRPr="00A56B1E">
        <w:rPr>
          <w:rFonts w:ascii="Times New Roman" w:hAnsi="Times New Roman" w:cs="Times New Roman"/>
          <w:sz w:val="24"/>
          <w:szCs w:val="24"/>
        </w:rPr>
        <w:t>Dergipark</w:t>
      </w:r>
      <w:proofErr w:type="spellEnd"/>
      <w:r w:rsidRPr="00A56B1E">
        <w:rPr>
          <w:rFonts w:ascii="Times New Roman" w:hAnsi="Times New Roman" w:cs="Times New Roman"/>
          <w:sz w:val="24"/>
          <w:szCs w:val="24"/>
        </w:rPr>
        <w:t xml:space="preserve"> sistemi üzerinden yayınlanan, Türkçe ve İngilizce yayınlara yer veren önümüzdeki süreçte daha üst düzey indekslerde yer alma çabaları sürdürülecektir. Dergimizin Haziran 2024'te yayınlanacak sayısı ve sonraki sayıları içi</w:t>
      </w:r>
      <w:r w:rsidR="00470C5E">
        <w:rPr>
          <w:rFonts w:ascii="Times New Roman" w:hAnsi="Times New Roman" w:cs="Times New Roman"/>
          <w:sz w:val="24"/>
          <w:szCs w:val="24"/>
        </w:rPr>
        <w:t>n Fen Bilimleri ve Mühendislik B</w:t>
      </w:r>
      <w:r w:rsidRPr="00A56B1E">
        <w:rPr>
          <w:rFonts w:ascii="Times New Roman" w:hAnsi="Times New Roman" w:cs="Times New Roman"/>
          <w:sz w:val="24"/>
          <w:szCs w:val="24"/>
        </w:rPr>
        <w:t>ilim alanlarında yazılmış nitelikli makaleler bekle</w:t>
      </w:r>
      <w:r w:rsidR="00470C5E">
        <w:rPr>
          <w:rFonts w:ascii="Times New Roman" w:hAnsi="Times New Roman" w:cs="Times New Roman"/>
          <w:sz w:val="24"/>
          <w:szCs w:val="24"/>
        </w:rPr>
        <w:t xml:space="preserve">mekteyiz. 30 Haziran-30 Aralık </w:t>
      </w:r>
      <w:r w:rsidRPr="00A56B1E">
        <w:rPr>
          <w:rFonts w:ascii="Times New Roman" w:hAnsi="Times New Roman" w:cs="Times New Roman"/>
          <w:sz w:val="24"/>
          <w:szCs w:val="24"/>
        </w:rPr>
        <w:t>2024 tarihinde yayınlanması planlanan sayı</w:t>
      </w:r>
      <w:r w:rsidR="00D21F03">
        <w:rPr>
          <w:rFonts w:ascii="Times New Roman" w:hAnsi="Times New Roman" w:cs="Times New Roman"/>
          <w:sz w:val="24"/>
          <w:szCs w:val="24"/>
        </w:rPr>
        <w:t>lar</w:t>
      </w:r>
      <w:r w:rsidRPr="00A56B1E">
        <w:rPr>
          <w:rFonts w:ascii="Times New Roman" w:hAnsi="Times New Roman" w:cs="Times New Roman"/>
          <w:sz w:val="24"/>
          <w:szCs w:val="24"/>
        </w:rPr>
        <w:t xml:space="preserve">ı için </w:t>
      </w:r>
      <w:proofErr w:type="spellStart"/>
      <w:r w:rsidRPr="00A56B1E">
        <w:rPr>
          <w:rFonts w:ascii="Times New Roman" w:hAnsi="Times New Roman" w:cs="Times New Roman"/>
          <w:sz w:val="24"/>
          <w:szCs w:val="24"/>
        </w:rPr>
        <w:t>Dergipark</w:t>
      </w:r>
      <w:proofErr w:type="spellEnd"/>
      <w:r w:rsidRPr="00A56B1E">
        <w:rPr>
          <w:rFonts w:ascii="Times New Roman" w:hAnsi="Times New Roman" w:cs="Times New Roman"/>
          <w:sz w:val="24"/>
          <w:szCs w:val="24"/>
        </w:rPr>
        <w:t xml:space="preserve"> https://dergipark.org.tr /tr/</w:t>
      </w:r>
      <w:proofErr w:type="spellStart"/>
      <w:r w:rsidRPr="00A56B1E">
        <w:rPr>
          <w:rFonts w:ascii="Times New Roman" w:hAnsi="Times New Roman" w:cs="Times New Roman"/>
          <w:sz w:val="24"/>
          <w:szCs w:val="24"/>
        </w:rPr>
        <w:t>pub</w:t>
      </w:r>
      <w:proofErr w:type="spellEnd"/>
      <w:r w:rsidRPr="00A56B1E">
        <w:rPr>
          <w:rFonts w:ascii="Times New Roman" w:hAnsi="Times New Roman" w:cs="Times New Roman"/>
          <w:sz w:val="24"/>
          <w:szCs w:val="24"/>
        </w:rPr>
        <w:t>/</w:t>
      </w:r>
      <w:proofErr w:type="spellStart"/>
      <w:r w:rsidRPr="00A56B1E">
        <w:rPr>
          <w:rFonts w:ascii="Times New Roman" w:hAnsi="Times New Roman" w:cs="Times New Roman"/>
          <w:sz w:val="24"/>
          <w:szCs w:val="24"/>
        </w:rPr>
        <w:t>kujs</w:t>
      </w:r>
      <w:proofErr w:type="spellEnd"/>
      <w:r w:rsidRPr="00A56B1E">
        <w:rPr>
          <w:rFonts w:ascii="Times New Roman" w:hAnsi="Times New Roman" w:cs="Times New Roman"/>
          <w:sz w:val="24"/>
          <w:szCs w:val="24"/>
        </w:rPr>
        <w:t xml:space="preserve"> sistemi üzerinden makale başvuruları kabul edilmektedir.</w:t>
      </w:r>
    </w:p>
    <w:p w14:paraId="0F3A1693" w14:textId="56D68F03" w:rsidR="00806203" w:rsidRPr="00A56B1E" w:rsidRDefault="00A56B1E" w:rsidP="00470C5E">
      <w:pPr>
        <w:spacing w:line="360" w:lineRule="auto"/>
        <w:ind w:firstLine="708"/>
        <w:jc w:val="both"/>
        <w:rPr>
          <w:rFonts w:ascii="Times New Roman" w:hAnsi="Times New Roman" w:cs="Times New Roman"/>
          <w:sz w:val="24"/>
          <w:szCs w:val="24"/>
        </w:rPr>
      </w:pPr>
      <w:r w:rsidRPr="00A56B1E">
        <w:rPr>
          <w:rFonts w:ascii="Times New Roman" w:hAnsi="Times New Roman" w:cs="Times New Roman"/>
          <w:sz w:val="24"/>
          <w:szCs w:val="24"/>
        </w:rPr>
        <w:t>Bilgilerini ve söz konusu dergiye ilişkin duyurunun üniversiteniz akademik personeline duyurulması hususunda gereğini arz ederim.</w:t>
      </w:r>
    </w:p>
    <w:sectPr w:rsidR="00806203" w:rsidRPr="00A56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03"/>
    <w:rsid w:val="00470C5E"/>
    <w:rsid w:val="00806203"/>
    <w:rsid w:val="00A56B1E"/>
    <w:rsid w:val="00D21F03"/>
    <w:rsid w:val="00D510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B34C"/>
  <w15:chartTrackingRefBased/>
  <w15:docId w15:val="{3BCA51EF-A5A5-4F06-A863-175CDC20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29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yıldıko</dc:creator>
  <cp:keywords/>
  <dc:description/>
  <cp:lastModifiedBy>User</cp:lastModifiedBy>
  <cp:revision>2</cp:revision>
  <dcterms:created xsi:type="dcterms:W3CDTF">2024-05-08T11:35:00Z</dcterms:created>
  <dcterms:modified xsi:type="dcterms:W3CDTF">2024-05-08T11:35:00Z</dcterms:modified>
</cp:coreProperties>
</file>